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38" w:rsidRDefault="00056738" w:rsidP="00056738">
      <w:pPr>
        <w:pStyle w:val="Title"/>
        <w:rPr>
          <w:sz w:val="28"/>
        </w:rPr>
      </w:pPr>
      <w:bookmarkStart w:id="0" w:name="_GoBack"/>
      <w:bookmarkEnd w:id="0"/>
      <w:r>
        <w:rPr>
          <w:sz w:val="28"/>
        </w:rPr>
        <w:t>Palisair Home Owners Association</w:t>
      </w:r>
    </w:p>
    <w:p w:rsidR="00056738" w:rsidRDefault="00056738" w:rsidP="00056738">
      <w:pPr>
        <w:widowControl w:val="0"/>
        <w:autoSpaceDE w:val="0"/>
        <w:autoSpaceDN w:val="0"/>
        <w:adjustRightInd w:val="0"/>
        <w:jc w:val="center"/>
      </w:pPr>
      <w:r>
        <w:t>A NON-PROFIT CORPORATION</w:t>
      </w:r>
    </w:p>
    <w:p w:rsidR="00056738" w:rsidRDefault="00056738" w:rsidP="00056738">
      <w:pPr>
        <w:widowControl w:val="0"/>
        <w:tabs>
          <w:tab w:val="center" w:pos="5521"/>
        </w:tabs>
        <w:autoSpaceDE w:val="0"/>
        <w:autoSpaceDN w:val="0"/>
        <w:adjustRightInd w:val="0"/>
        <w:spacing w:line="238" w:lineRule="exact"/>
        <w:jc w:val="center"/>
        <w:rPr>
          <w:sz w:val="22"/>
        </w:rPr>
      </w:pPr>
      <w:r>
        <w:rPr>
          <w:sz w:val="22"/>
        </w:rPr>
        <w:t>P.O. Box 901</w:t>
      </w:r>
    </w:p>
    <w:p w:rsidR="00056738" w:rsidRDefault="00056738" w:rsidP="00056738">
      <w:pPr>
        <w:widowControl w:val="0"/>
        <w:autoSpaceDE w:val="0"/>
        <w:autoSpaceDN w:val="0"/>
        <w:adjustRightInd w:val="0"/>
        <w:jc w:val="center"/>
        <w:rPr>
          <w:sz w:val="22"/>
        </w:rPr>
      </w:pPr>
      <w:r>
        <w:rPr>
          <w:sz w:val="22"/>
        </w:rPr>
        <w:t>Pacific Palisades, CA 90272</w:t>
      </w:r>
    </w:p>
    <w:p w:rsidR="00056738" w:rsidRDefault="002D65E7" w:rsidP="00056738">
      <w:pPr>
        <w:widowControl w:val="0"/>
        <w:autoSpaceDE w:val="0"/>
        <w:autoSpaceDN w:val="0"/>
        <w:adjustRightInd w:val="0"/>
        <w:jc w:val="center"/>
        <w:rPr>
          <w:sz w:val="22"/>
        </w:rPr>
      </w:pPr>
      <w:hyperlink r:id="rId5" w:history="1">
        <w:r w:rsidR="00056738">
          <w:rPr>
            <w:rStyle w:val="Hyperlink"/>
            <w:sz w:val="22"/>
          </w:rPr>
          <w:t>www.palisair.org</w:t>
        </w:r>
      </w:hyperlink>
    </w:p>
    <w:p w:rsidR="00056738" w:rsidRDefault="002D65E7" w:rsidP="00056738">
      <w:pPr>
        <w:widowControl w:val="0"/>
        <w:autoSpaceDE w:val="0"/>
        <w:autoSpaceDN w:val="0"/>
        <w:adjustRightInd w:val="0"/>
        <w:jc w:val="center"/>
        <w:rPr>
          <w:sz w:val="22"/>
        </w:rPr>
      </w:pPr>
      <w:hyperlink r:id="rId6" w:history="1">
        <w:r w:rsidR="00056738">
          <w:rPr>
            <w:rStyle w:val="Hyperlink"/>
            <w:sz w:val="22"/>
          </w:rPr>
          <w:t>palisair@gmail.com</w:t>
        </w:r>
      </w:hyperlink>
    </w:p>
    <w:p w:rsidR="00056738" w:rsidRDefault="00056738" w:rsidP="00056738">
      <w:pPr>
        <w:widowControl w:val="0"/>
        <w:autoSpaceDE w:val="0"/>
        <w:autoSpaceDN w:val="0"/>
        <w:adjustRightInd w:val="0"/>
        <w:jc w:val="center"/>
        <w:rPr>
          <w:sz w:val="22"/>
        </w:rPr>
      </w:pPr>
    </w:p>
    <w:p w:rsidR="00056738" w:rsidRDefault="00056738" w:rsidP="00056738">
      <w:pPr>
        <w:widowControl w:val="0"/>
        <w:autoSpaceDE w:val="0"/>
        <w:autoSpaceDN w:val="0"/>
        <w:adjustRightInd w:val="0"/>
        <w:jc w:val="center"/>
        <w:rPr>
          <w:sz w:val="22"/>
        </w:rPr>
      </w:pPr>
    </w:p>
    <w:p w:rsidR="00056738" w:rsidRDefault="00056738" w:rsidP="00056738">
      <w:pPr>
        <w:widowControl w:val="0"/>
        <w:autoSpaceDE w:val="0"/>
        <w:autoSpaceDN w:val="0"/>
        <w:adjustRightInd w:val="0"/>
        <w:jc w:val="center"/>
        <w:rPr>
          <w:b/>
          <w:color w:val="0000FF"/>
        </w:rPr>
      </w:pPr>
      <w:r>
        <w:tab/>
      </w:r>
      <w:r>
        <w:tab/>
      </w:r>
      <w:r>
        <w:tab/>
      </w:r>
      <w:r>
        <w:tab/>
      </w:r>
      <w:r>
        <w:tab/>
      </w:r>
      <w:r>
        <w:tab/>
      </w:r>
    </w:p>
    <w:p w:rsidR="00056738" w:rsidRDefault="00056738" w:rsidP="00056738">
      <w:pPr>
        <w:widowControl w:val="0"/>
        <w:tabs>
          <w:tab w:val="center" w:pos="5521"/>
        </w:tabs>
        <w:autoSpaceDE w:val="0"/>
        <w:autoSpaceDN w:val="0"/>
        <w:adjustRightInd w:val="0"/>
        <w:spacing w:line="238" w:lineRule="exact"/>
        <w:rPr>
          <w:b/>
          <w:color w:val="0000FF"/>
          <w:sz w:val="20"/>
        </w:rPr>
      </w:pPr>
      <w:r>
        <w:rPr>
          <w:sz w:val="20"/>
        </w:rPr>
        <w:t xml:space="preserve">The association itself is a “Tract Committee” </w:t>
      </w:r>
      <w:r>
        <w:rPr>
          <w:sz w:val="20"/>
        </w:rPr>
        <w:tab/>
      </w:r>
      <w:r>
        <w:rPr>
          <w:sz w:val="20"/>
        </w:rPr>
        <w:tab/>
      </w:r>
      <w:r>
        <w:rPr>
          <w:sz w:val="20"/>
        </w:rPr>
        <w:tab/>
      </w:r>
    </w:p>
    <w:p w:rsidR="00056738" w:rsidRDefault="00056738" w:rsidP="00056738">
      <w:pPr>
        <w:widowControl w:val="0"/>
        <w:tabs>
          <w:tab w:val="center" w:pos="5521"/>
        </w:tabs>
        <w:autoSpaceDE w:val="0"/>
        <w:autoSpaceDN w:val="0"/>
        <w:adjustRightInd w:val="0"/>
        <w:spacing w:line="238" w:lineRule="exact"/>
        <w:rPr>
          <w:sz w:val="20"/>
        </w:rPr>
      </w:pPr>
      <w:r>
        <w:rPr>
          <w:sz w:val="20"/>
        </w:rPr>
        <w:t xml:space="preserve">under the Declaration of Restrictions covering </w:t>
      </w:r>
    </w:p>
    <w:p w:rsidR="00056738" w:rsidRDefault="00056738" w:rsidP="00056738">
      <w:pPr>
        <w:widowControl w:val="0"/>
        <w:tabs>
          <w:tab w:val="center" w:pos="5521"/>
        </w:tabs>
        <w:autoSpaceDE w:val="0"/>
        <w:autoSpaceDN w:val="0"/>
        <w:adjustRightInd w:val="0"/>
        <w:spacing w:line="238" w:lineRule="exact"/>
        <w:rPr>
          <w:sz w:val="20"/>
        </w:rPr>
      </w:pPr>
      <w:r>
        <w:rPr>
          <w:sz w:val="20"/>
        </w:rPr>
        <w:t xml:space="preserve">Tracts 15944, 15948 and 19890, and operates as </w:t>
      </w:r>
    </w:p>
    <w:p w:rsidR="00056738" w:rsidRDefault="00056738" w:rsidP="00056738">
      <w:pPr>
        <w:widowControl w:val="0"/>
        <w:tabs>
          <w:tab w:val="center" w:pos="5521"/>
        </w:tabs>
        <w:autoSpaceDE w:val="0"/>
        <w:autoSpaceDN w:val="0"/>
        <w:adjustRightInd w:val="0"/>
        <w:spacing w:line="238" w:lineRule="exact"/>
        <w:rPr>
          <w:sz w:val="20"/>
        </w:rPr>
      </w:pPr>
      <w:r>
        <w:rPr>
          <w:sz w:val="20"/>
        </w:rPr>
        <w:t>such through its Board of directors and its Officers</w:t>
      </w:r>
    </w:p>
    <w:p w:rsidR="00056738" w:rsidRDefault="00056738" w:rsidP="00056738">
      <w:pPr>
        <w:widowControl w:val="0"/>
        <w:tabs>
          <w:tab w:val="center" w:pos="5521"/>
        </w:tabs>
        <w:autoSpaceDE w:val="0"/>
        <w:autoSpaceDN w:val="0"/>
        <w:adjustRightInd w:val="0"/>
        <w:spacing w:line="238" w:lineRule="exact"/>
        <w:rPr>
          <w:sz w:val="20"/>
        </w:rPr>
      </w:pPr>
    </w:p>
    <w:p w:rsidR="00056738" w:rsidRDefault="00056738" w:rsidP="00056738">
      <w:pPr>
        <w:widowControl w:val="0"/>
        <w:tabs>
          <w:tab w:val="center" w:pos="5521"/>
        </w:tabs>
        <w:autoSpaceDE w:val="0"/>
        <w:autoSpaceDN w:val="0"/>
        <w:adjustRightInd w:val="0"/>
        <w:spacing w:line="238" w:lineRule="exact"/>
        <w:rPr>
          <w:sz w:val="20"/>
        </w:rPr>
      </w:pPr>
    </w:p>
    <w:p w:rsidR="00056738" w:rsidRDefault="00056738" w:rsidP="00056738">
      <w:pPr>
        <w:widowControl w:val="0"/>
        <w:tabs>
          <w:tab w:val="center" w:pos="5521"/>
        </w:tabs>
        <w:autoSpaceDE w:val="0"/>
        <w:autoSpaceDN w:val="0"/>
        <w:adjustRightInd w:val="0"/>
        <w:spacing w:line="238" w:lineRule="exact"/>
        <w:rPr>
          <w:sz w:val="20"/>
        </w:rPr>
      </w:pPr>
    </w:p>
    <w:p w:rsidR="00056738" w:rsidRDefault="00056738" w:rsidP="00056738">
      <w:pPr>
        <w:rPr>
          <w:rFonts w:ascii="Cambria" w:eastAsia="ＭＳ 明朝" w:hAnsi="Cambria" w:hint="eastAsia"/>
          <w:noProof w:val="0"/>
        </w:rPr>
      </w:pPr>
      <w:r>
        <w:rPr>
          <w:rFonts w:ascii="Cambria" w:eastAsia="ＭＳ 明朝" w:hAnsi="Cambria"/>
          <w:noProof w:val="0"/>
        </w:rPr>
        <w:t xml:space="preserve">Dear   </w:t>
      </w:r>
    </w:p>
    <w:p w:rsidR="00056738" w:rsidRPr="00056738" w:rsidRDefault="00056738" w:rsidP="00056738">
      <w:pPr>
        <w:rPr>
          <w:rFonts w:ascii="Cambria" w:eastAsia="ＭＳ 明朝" w:hAnsi="Cambria" w:hint="eastAsia"/>
          <w:noProof w:val="0"/>
        </w:rPr>
      </w:pPr>
    </w:p>
    <w:p w:rsidR="00056738" w:rsidRDefault="00056738" w:rsidP="00056738">
      <w:r>
        <w:t>We are in receipt of your inquiry about the installation of Solar Panels for your residence, as submitted on December 15 by e-mail to the Palisair Home Owners Association. While there are no CC&amp;R provisions specific to the installation of solar panels, we do require that the plans and specifications for the proposed installation of the panels be submitted with a Homeowner Plans Application Form for review and approval. That Form is available on our website, Palisair.org; you will also find the Plans Application Process Instructions at that same website, which provides an excellent overview of the process to be followed in this regard.</w:t>
      </w:r>
    </w:p>
    <w:p w:rsidR="00056738" w:rsidRDefault="00056738" w:rsidP="00056738"/>
    <w:p w:rsidR="00056738" w:rsidRDefault="00056738" w:rsidP="00056738">
      <w:r>
        <w:t>The requirement for review is essentially two-fold. First, we are examining the plans to insure that the placement of the panels and any involved mounting will not pose a view obstruction for any potentially affected homeowner, which may be resolved by placement in an alternative location. For this evaluation, it is important that the submitted plans include both the specific location on the residence where all structures are to be placed and elevations demonstrating the height of those structures from the existing surface of the roof. Secondly, we are examining the materials to be used for the panels and related structures to insure that they are either non-reflective or positioned in a location where reflection will not impede a view.</w:t>
      </w:r>
    </w:p>
    <w:p w:rsidR="00056738" w:rsidRDefault="00056738" w:rsidP="00056738"/>
    <w:p w:rsidR="00056738" w:rsidRDefault="00056738" w:rsidP="00056738">
      <w:r>
        <w:t>While plan reviews of some complexity can take some time, in our experience, the review and approval of a solar panel installation generally takes no more than a week, assuming that all relevant information is promptly provided. It is for this reason that the Application Fee of $100 is deemed to include all necessary costs to be incurred by the Board in conducting the review process, unless the proposed installation will also involve revision to the residence structure itself.</w:t>
      </w:r>
    </w:p>
    <w:p w:rsidR="00056738" w:rsidRDefault="00056738" w:rsidP="00056738"/>
    <w:p w:rsidR="00056738" w:rsidRDefault="00056738" w:rsidP="00056738">
      <w:r>
        <w:t>If you require any additional information, please feel free to contact me directly at (213) 615-8017.</w:t>
      </w:r>
    </w:p>
    <w:p w:rsidR="00762F2E" w:rsidRDefault="00762F2E"/>
    <w:sectPr w:rsidR="00762F2E">
      <w:pgSz w:w="12240" w:h="15840"/>
      <w:pgMar w:top="72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738"/>
    <w:rsid w:val="00056738"/>
    <w:rsid w:val="002D65E7"/>
    <w:rsid w:val="00762F2E"/>
    <w:rsid w:val="00C4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38"/>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6738"/>
    <w:pPr>
      <w:widowControl w:val="0"/>
      <w:autoSpaceDE w:val="0"/>
      <w:autoSpaceDN w:val="0"/>
      <w:adjustRightInd w:val="0"/>
      <w:jc w:val="center"/>
    </w:pPr>
    <w:rPr>
      <w:b/>
      <w:bCs/>
    </w:rPr>
  </w:style>
  <w:style w:type="character" w:customStyle="1" w:styleId="TitleChar">
    <w:name w:val="Title Char"/>
    <w:basedOn w:val="DefaultParagraphFont"/>
    <w:link w:val="Title"/>
    <w:rsid w:val="00056738"/>
    <w:rPr>
      <w:rFonts w:ascii="Times New Roman" w:eastAsia="Times New Roman" w:hAnsi="Times New Roman" w:cs="Times New Roman"/>
      <w:b/>
      <w:bCs/>
      <w:noProof/>
    </w:rPr>
  </w:style>
  <w:style w:type="character" w:styleId="Hyperlink">
    <w:name w:val="Hyperlink"/>
    <w:rsid w:val="0005673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38"/>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6738"/>
    <w:pPr>
      <w:widowControl w:val="0"/>
      <w:autoSpaceDE w:val="0"/>
      <w:autoSpaceDN w:val="0"/>
      <w:adjustRightInd w:val="0"/>
      <w:jc w:val="center"/>
    </w:pPr>
    <w:rPr>
      <w:b/>
      <w:bCs/>
    </w:rPr>
  </w:style>
  <w:style w:type="character" w:customStyle="1" w:styleId="TitleChar">
    <w:name w:val="Title Char"/>
    <w:basedOn w:val="DefaultParagraphFont"/>
    <w:link w:val="Title"/>
    <w:rsid w:val="00056738"/>
    <w:rPr>
      <w:rFonts w:ascii="Times New Roman" w:eastAsia="Times New Roman" w:hAnsi="Times New Roman" w:cs="Times New Roman"/>
      <w:b/>
      <w:bCs/>
      <w:noProof/>
    </w:rPr>
  </w:style>
  <w:style w:type="character" w:styleId="Hyperlink">
    <w:name w:val="Hyperlink"/>
    <w:rsid w:val="00056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lisair.org" TargetMode="External"/><Relationship Id="rId6" Type="http://schemas.openxmlformats.org/officeDocument/2006/relationships/hyperlink" Target="mailto:palisair@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2055</Characters>
  <Application>Microsoft Macintosh Word</Application>
  <DocSecurity>0</DocSecurity>
  <Lines>17</Lines>
  <Paragraphs>4</Paragraphs>
  <ScaleCrop>false</ScaleCrop>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Ungerleider</dc:creator>
  <cp:keywords/>
  <dc:description/>
  <cp:lastModifiedBy>Diana Ungerleider</cp:lastModifiedBy>
  <cp:revision>2</cp:revision>
  <dcterms:created xsi:type="dcterms:W3CDTF">2015-01-15T21:38:00Z</dcterms:created>
  <dcterms:modified xsi:type="dcterms:W3CDTF">2015-01-15T21:38:00Z</dcterms:modified>
</cp:coreProperties>
</file>